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46E" w:rsidRPr="002020F4" w:rsidRDefault="00B2046E" w:rsidP="00B2046E">
      <w:pPr>
        <w:pStyle w:val="BasicTitle"/>
        <w:rPr>
          <w:sz w:val="32"/>
        </w:rPr>
      </w:pPr>
    </w:p>
    <w:p w:rsidR="009825AD" w:rsidRDefault="00E6324B" w:rsidP="00905907">
      <w:pPr>
        <w:pStyle w:val="BasicTitle"/>
        <w:spacing w:after="240"/>
        <w:jc w:val="center"/>
        <w:rPr>
          <w:lang w:val="it-IT"/>
        </w:rPr>
      </w:pPr>
      <w:r>
        <w:rPr>
          <w:lang w:val="it-IT"/>
        </w:rPr>
        <w:t>Unit</w:t>
      </w:r>
      <w:r w:rsidR="0039773D">
        <w:rPr>
          <w:lang w:val="it-IT"/>
        </w:rPr>
        <w:t xml:space="preserve"> </w:t>
      </w:r>
      <w:r w:rsidR="00905907">
        <w:rPr>
          <w:lang w:val="it-IT"/>
        </w:rPr>
        <w:t>1</w:t>
      </w:r>
      <w:r w:rsidR="0039773D">
        <w:rPr>
          <w:lang w:val="it-IT"/>
        </w:rPr>
        <w:t xml:space="preserve">: </w:t>
      </w:r>
      <w:r>
        <w:rPr>
          <w:lang w:val="it-IT"/>
        </w:rPr>
        <w:t xml:space="preserve">2 </w:t>
      </w:r>
      <w:proofErr w:type="spellStart"/>
      <w:r>
        <w:rPr>
          <w:lang w:val="it-IT"/>
        </w:rPr>
        <w:t>Dollar</w:t>
      </w:r>
      <w:proofErr w:type="spellEnd"/>
      <w:r>
        <w:rPr>
          <w:lang w:val="it-IT"/>
        </w:rPr>
        <w:t xml:space="preserve"> game</w:t>
      </w:r>
    </w:p>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142" w:type="dxa"/>
          <w:left w:w="142" w:type="dxa"/>
          <w:bottom w:w="142" w:type="dxa"/>
          <w:right w:w="142" w:type="dxa"/>
        </w:tblCellMar>
        <w:tblLook w:val="0400" w:firstRow="0" w:lastRow="0" w:firstColumn="0" w:lastColumn="0" w:noHBand="0" w:noVBand="1"/>
      </w:tblPr>
      <w:tblGrid>
        <w:gridCol w:w="9072"/>
      </w:tblGrid>
      <w:tr w:rsidR="0005229E" w:rsidRPr="0005229E" w:rsidTr="0046310C">
        <w:tc>
          <w:tcPr>
            <w:tcW w:w="9072" w:type="dxa"/>
            <w:tcBorders>
              <w:bottom w:val="dotted" w:sz="4" w:space="0" w:color="00378B"/>
            </w:tcBorders>
          </w:tcPr>
          <w:p w:rsidR="0005229E" w:rsidRPr="00D541DC" w:rsidRDefault="00905907" w:rsidP="0005229E">
            <w:pPr>
              <w:pStyle w:val="TableTITLES"/>
              <w:jc w:val="center"/>
              <w:rPr>
                <w:color w:val="00378B"/>
              </w:rPr>
            </w:pPr>
            <w:r>
              <w:rPr>
                <w:color w:val="00378B"/>
              </w:rPr>
              <w:t>SCENARIO 1</w:t>
            </w:r>
          </w:p>
        </w:tc>
      </w:tr>
      <w:tr w:rsidR="0005229E" w:rsidRPr="00E6324B" w:rsidTr="00905907">
        <w:tc>
          <w:tcPr>
            <w:tcW w:w="9072" w:type="dxa"/>
            <w:tcBorders>
              <w:bottom w:val="dotted" w:sz="4" w:space="0" w:color="00378B"/>
            </w:tcBorders>
          </w:tcPr>
          <w:p w:rsidR="00E6324B" w:rsidRPr="00E6324B" w:rsidRDefault="00E6324B" w:rsidP="00E6324B">
            <w:pPr>
              <w:pStyle w:val="Basicbodytext"/>
              <w:rPr>
                <w:i/>
                <w:iCs/>
              </w:rPr>
            </w:pPr>
            <w:r w:rsidRPr="00E6324B">
              <w:rPr>
                <w:i/>
                <w:iCs/>
              </w:rPr>
              <w:t>Note for the trainer: Each participant is to only see their instructions. They will have 5 minutes to negotiate and you will then debrief the exercise.</w:t>
            </w:r>
          </w:p>
          <w:p w:rsidR="00E6324B" w:rsidRPr="00E6324B" w:rsidRDefault="00E6324B" w:rsidP="00E6324B">
            <w:pPr>
              <w:pStyle w:val="Basicbodytext"/>
              <w:rPr>
                <w:i/>
                <w:iCs/>
              </w:rPr>
            </w:pPr>
            <w:r w:rsidRPr="00E6324B">
              <w:rPr>
                <w:i/>
                <w:iCs/>
                <w:u w:val="single"/>
              </w:rPr>
              <w:t>Participant 1:</w:t>
            </w:r>
          </w:p>
          <w:p w:rsidR="00E6324B" w:rsidRPr="00E6324B" w:rsidRDefault="00E6324B" w:rsidP="00E6324B">
            <w:pPr>
              <w:pStyle w:val="Basicbodytext"/>
              <w:rPr>
                <w:i/>
                <w:iCs/>
              </w:rPr>
            </w:pPr>
            <w:r w:rsidRPr="00E6324B">
              <w:rPr>
                <w:i/>
                <w:iCs/>
              </w:rPr>
              <w:t xml:space="preserve">This exercise will be timed. Please do everything you can to reach a settlement within 5 minutes. You may make up any story you wish, to win as much of the $2 as possible. However keep in mind that it matters a lot that you are able to meet your deadline and actually reach a settlement; </w:t>
            </w:r>
            <w:r w:rsidRPr="00E6324B">
              <w:rPr>
                <w:i/>
                <w:iCs/>
                <w:u w:val="single"/>
              </w:rPr>
              <w:t>this is your most important priority.</w:t>
            </w:r>
          </w:p>
          <w:p w:rsidR="00E6324B" w:rsidRPr="00E6324B" w:rsidRDefault="00E6324B" w:rsidP="00E6324B">
            <w:pPr>
              <w:pStyle w:val="Basicbodytext"/>
              <w:rPr>
                <w:i/>
                <w:iCs/>
              </w:rPr>
            </w:pPr>
            <w:r w:rsidRPr="00E6324B">
              <w:rPr>
                <w:i/>
                <w:iCs/>
                <w:u w:val="single"/>
              </w:rPr>
              <w:t>Participant 2:</w:t>
            </w:r>
          </w:p>
          <w:p w:rsidR="00E6324B" w:rsidRPr="00E6324B" w:rsidRDefault="00E6324B" w:rsidP="00E6324B">
            <w:pPr>
              <w:pStyle w:val="Basicbodytext"/>
              <w:rPr>
                <w:i/>
                <w:iCs/>
              </w:rPr>
            </w:pPr>
            <w:r w:rsidRPr="00E6324B">
              <w:rPr>
                <w:i/>
                <w:iCs/>
              </w:rPr>
              <w:t>Try to get as much of the $2.00 as you can. Bargain as effectively as possible; make up any story you wish. It is extremely important to you that you at least get bus money to get home tonight: 50 cents. If you do not get at least 50 cents, you will be walking for more than an hour and it will be dark and cold, out where you live. Actually, get more if you can; be as effective as possible.</w:t>
            </w:r>
          </w:p>
          <w:p w:rsidR="0005229E" w:rsidRPr="00E6324B" w:rsidRDefault="00E6324B" w:rsidP="00E6324B">
            <w:pPr>
              <w:pStyle w:val="Basicbodytext"/>
              <w:rPr>
                <w:rFonts w:ascii="Calibri" w:hAnsi="Calibri"/>
                <w:i/>
                <w:iCs/>
              </w:rPr>
            </w:pPr>
            <w:r w:rsidRPr="00E6324B">
              <w:rPr>
                <w:i/>
                <w:iCs/>
              </w:rPr>
              <w:t>Suggestions for the trainer:  Try to see how Participant 1 decided on the amount to ask for and what was his strategy in negotiating. For Participant 2, check if they attempted to obtain more than the minimum amount they needed, how they approached the task, how they decided on the amount to ask for and why</w:t>
            </w:r>
            <w:r w:rsidR="00905907" w:rsidRPr="00E6324B">
              <w:rPr>
                <w:i/>
                <w:iCs/>
              </w:rPr>
              <w:t xml:space="preserve">. </w:t>
            </w:r>
          </w:p>
        </w:tc>
      </w:tr>
      <w:tr w:rsidR="00905907" w:rsidRPr="00E6324B" w:rsidTr="00905907">
        <w:tc>
          <w:tcPr>
            <w:tcW w:w="9072" w:type="dxa"/>
            <w:tcBorders>
              <w:left w:val="nil"/>
              <w:right w:val="nil"/>
            </w:tcBorders>
          </w:tcPr>
          <w:p w:rsidR="00905907" w:rsidRPr="00E6324B" w:rsidRDefault="00905907" w:rsidP="00905907">
            <w:pPr>
              <w:pStyle w:val="Basicbodytext"/>
              <w:spacing w:after="0"/>
            </w:pPr>
          </w:p>
        </w:tc>
      </w:tr>
      <w:tr w:rsidR="00905907" w:rsidRPr="00D541DC" w:rsidTr="00957200">
        <w:tc>
          <w:tcPr>
            <w:tcW w:w="9072" w:type="dxa"/>
          </w:tcPr>
          <w:p w:rsidR="00905907" w:rsidRPr="00905907" w:rsidRDefault="00905907" w:rsidP="00905907">
            <w:pPr>
              <w:pStyle w:val="TableTITLES"/>
              <w:jc w:val="center"/>
              <w:rPr>
                <w:color w:val="00378B"/>
              </w:rPr>
            </w:pPr>
            <w:r>
              <w:rPr>
                <w:color w:val="00378B"/>
              </w:rPr>
              <w:t>SCENARIO 2</w:t>
            </w:r>
          </w:p>
        </w:tc>
      </w:tr>
      <w:tr w:rsidR="00905907" w:rsidRPr="00E6324B" w:rsidTr="00905907">
        <w:tc>
          <w:tcPr>
            <w:tcW w:w="9072" w:type="dxa"/>
            <w:tcBorders>
              <w:bottom w:val="dotted" w:sz="4" w:space="0" w:color="00378B"/>
            </w:tcBorders>
          </w:tcPr>
          <w:p w:rsidR="00E6324B" w:rsidRPr="00E6324B" w:rsidRDefault="00E6324B" w:rsidP="00E6324B">
            <w:pPr>
              <w:pStyle w:val="Basicbodytext"/>
              <w:rPr>
                <w:i/>
                <w:iCs/>
              </w:rPr>
            </w:pPr>
            <w:r w:rsidRPr="00E6324B">
              <w:rPr>
                <w:i/>
                <w:iCs/>
              </w:rPr>
              <w:t>Note for the trainer: Each participant is to only see their instructions. They will have 5 minutes to negotiate and you will then debrief the exercise.</w:t>
            </w:r>
          </w:p>
          <w:p w:rsidR="00E6324B" w:rsidRPr="00E6324B" w:rsidRDefault="00E6324B" w:rsidP="00E6324B">
            <w:pPr>
              <w:pStyle w:val="Basicbodytext"/>
              <w:rPr>
                <w:i/>
                <w:iCs/>
              </w:rPr>
            </w:pPr>
            <w:r w:rsidRPr="00E6324B">
              <w:rPr>
                <w:i/>
                <w:iCs/>
                <w:u w:val="single"/>
              </w:rPr>
              <w:t>Participant 1:</w:t>
            </w:r>
          </w:p>
          <w:p w:rsidR="00E6324B" w:rsidRPr="00E6324B" w:rsidRDefault="00E6324B" w:rsidP="00E6324B">
            <w:pPr>
              <w:pStyle w:val="Basicbodytext"/>
              <w:rPr>
                <w:i/>
                <w:iCs/>
              </w:rPr>
            </w:pPr>
            <w:r w:rsidRPr="00E6324B">
              <w:rPr>
                <w:i/>
                <w:iCs/>
              </w:rPr>
              <w:t>Try to get as much of the $2.00 as you can; make up any story you want. Whatever else your objectives, you should be careful to get at least 80 cents of the $2.00 because you will have to make a toll call to your family and they will be terribly worried and upset if you do not make that call. So do as well as you can, and remember you must get at least 80 cents.</w:t>
            </w:r>
          </w:p>
          <w:p w:rsidR="00E6324B" w:rsidRPr="00E6324B" w:rsidRDefault="00E6324B" w:rsidP="00E6324B">
            <w:pPr>
              <w:pStyle w:val="Basicbodytext"/>
              <w:rPr>
                <w:i/>
                <w:iCs/>
              </w:rPr>
            </w:pPr>
            <w:r w:rsidRPr="00E6324B">
              <w:rPr>
                <w:i/>
                <w:iCs/>
                <w:u w:val="single"/>
              </w:rPr>
              <w:t>Participant 2:</w:t>
            </w:r>
          </w:p>
          <w:p w:rsidR="00E6324B" w:rsidRPr="00E6324B" w:rsidRDefault="00E6324B" w:rsidP="00E6324B">
            <w:pPr>
              <w:pStyle w:val="Basicbodytext"/>
              <w:rPr>
                <w:i/>
                <w:iCs/>
              </w:rPr>
            </w:pPr>
            <w:r w:rsidRPr="00E6324B">
              <w:rPr>
                <w:i/>
                <w:iCs/>
              </w:rPr>
              <w:t>Try to get as much of the $2.00 as you can; make up any story you want. It is really important that you should get at least $1.00 in this round.</w:t>
            </w:r>
          </w:p>
          <w:p w:rsidR="00905907" w:rsidRPr="00905907" w:rsidRDefault="00E6324B" w:rsidP="00E6324B">
            <w:pPr>
              <w:pStyle w:val="Basicbodytext"/>
              <w:rPr>
                <w:rFonts w:ascii="Calibri" w:hAnsi="Calibri"/>
                <w:i/>
                <w:iCs/>
                <w:lang w:val="es-ES"/>
              </w:rPr>
            </w:pPr>
            <w:r w:rsidRPr="00E6324B">
              <w:rPr>
                <w:i/>
                <w:iCs/>
              </w:rPr>
              <w:t>Suggestions for the trainer: participants in this scenario should negotiate easily as each of their targets sum up to less than the 2 dollars. Try to see who attempted to obtain more than the minimum amount they needed, how they approached the task, how they decided on the amount to ask for and why</w:t>
            </w:r>
            <w:r w:rsidR="00905907" w:rsidRPr="00E6324B">
              <w:rPr>
                <w:i/>
                <w:iCs/>
              </w:rPr>
              <w:t xml:space="preserve">.  </w:t>
            </w:r>
          </w:p>
        </w:tc>
      </w:tr>
      <w:tr w:rsidR="00905907" w:rsidRPr="00E6324B" w:rsidTr="00905907">
        <w:tc>
          <w:tcPr>
            <w:tcW w:w="9072" w:type="dxa"/>
            <w:tcBorders>
              <w:left w:val="nil"/>
              <w:right w:val="nil"/>
            </w:tcBorders>
          </w:tcPr>
          <w:p w:rsidR="00905907" w:rsidRPr="00E6324B" w:rsidRDefault="00905907" w:rsidP="00905907">
            <w:pPr>
              <w:pStyle w:val="Basicbodytext"/>
              <w:spacing w:after="0"/>
            </w:pPr>
          </w:p>
        </w:tc>
      </w:tr>
      <w:tr w:rsidR="00905907" w:rsidRPr="00D541DC" w:rsidTr="00957200">
        <w:tc>
          <w:tcPr>
            <w:tcW w:w="9072" w:type="dxa"/>
          </w:tcPr>
          <w:p w:rsidR="00905907" w:rsidRPr="00905907" w:rsidRDefault="00905907" w:rsidP="00905907">
            <w:pPr>
              <w:pStyle w:val="TableTITLES"/>
              <w:jc w:val="center"/>
              <w:rPr>
                <w:color w:val="00378B"/>
              </w:rPr>
            </w:pPr>
            <w:r>
              <w:rPr>
                <w:color w:val="00378B"/>
              </w:rPr>
              <w:t>SCENARIO 3</w:t>
            </w:r>
          </w:p>
        </w:tc>
      </w:tr>
      <w:tr w:rsidR="00905907" w:rsidRPr="00E6324B" w:rsidTr="00905907">
        <w:tc>
          <w:tcPr>
            <w:tcW w:w="9072" w:type="dxa"/>
            <w:tcBorders>
              <w:bottom w:val="dotted" w:sz="4" w:space="0" w:color="00378B"/>
            </w:tcBorders>
          </w:tcPr>
          <w:p w:rsidR="00E6324B" w:rsidRPr="00E6324B" w:rsidRDefault="00E6324B" w:rsidP="00E6324B">
            <w:pPr>
              <w:pStyle w:val="Basicbodytext"/>
              <w:rPr>
                <w:i/>
                <w:iCs/>
              </w:rPr>
            </w:pPr>
            <w:r w:rsidRPr="00E6324B">
              <w:rPr>
                <w:i/>
                <w:iCs/>
              </w:rPr>
              <w:lastRenderedPageBreak/>
              <w:t>Note for the trainer: Each participant is to only see their instructions. They will have 5 minutes to negotiate and you will then debrief the exercise.</w:t>
            </w:r>
          </w:p>
          <w:p w:rsidR="00E6324B" w:rsidRPr="00E6324B" w:rsidRDefault="00E6324B" w:rsidP="00E6324B">
            <w:pPr>
              <w:pStyle w:val="Basicbodytext"/>
              <w:rPr>
                <w:i/>
                <w:iCs/>
              </w:rPr>
            </w:pPr>
            <w:r w:rsidRPr="00E6324B">
              <w:rPr>
                <w:i/>
                <w:iCs/>
                <w:u w:val="single"/>
              </w:rPr>
              <w:t>Participant 1:</w:t>
            </w:r>
          </w:p>
          <w:p w:rsidR="00E6324B" w:rsidRPr="00E6324B" w:rsidRDefault="00E6324B" w:rsidP="00E6324B">
            <w:pPr>
              <w:pStyle w:val="Basicbodytext"/>
              <w:rPr>
                <w:i/>
                <w:iCs/>
              </w:rPr>
            </w:pPr>
            <w:r w:rsidRPr="00E6324B">
              <w:rPr>
                <w:i/>
                <w:iCs/>
              </w:rPr>
              <w:t>You have been carefully chosen for a particular goal in this simulation. It is important that you should win at least $1.30.  Feel free to make up any story you like; get as much of the $2.00 as you can.</w:t>
            </w:r>
          </w:p>
          <w:p w:rsidR="00E6324B" w:rsidRPr="00E6324B" w:rsidRDefault="00E6324B" w:rsidP="00E6324B">
            <w:pPr>
              <w:pStyle w:val="Basicbodytext"/>
              <w:rPr>
                <w:i/>
                <w:iCs/>
              </w:rPr>
            </w:pPr>
            <w:r w:rsidRPr="00E6324B">
              <w:rPr>
                <w:i/>
                <w:iCs/>
                <w:u w:val="single"/>
              </w:rPr>
              <w:t>Participant 2:</w:t>
            </w:r>
          </w:p>
          <w:p w:rsidR="00E6324B" w:rsidRPr="00E6324B" w:rsidRDefault="00E6324B" w:rsidP="00E6324B">
            <w:pPr>
              <w:pStyle w:val="Basicbodytext"/>
              <w:rPr>
                <w:i/>
                <w:iCs/>
              </w:rPr>
            </w:pPr>
            <w:r w:rsidRPr="00E6324B">
              <w:rPr>
                <w:i/>
                <w:iCs/>
              </w:rPr>
              <w:t>Try to get as much of the $2.00 as you can; make up any story you want. It is really important that you should get $1.60 in this round.</w:t>
            </w:r>
          </w:p>
          <w:p w:rsidR="00905907" w:rsidRPr="00E6324B" w:rsidRDefault="00E6324B" w:rsidP="00E6324B">
            <w:pPr>
              <w:pStyle w:val="Basicbodytext"/>
              <w:rPr>
                <w:rFonts w:ascii="Calibri" w:hAnsi="Calibri"/>
                <w:i/>
                <w:iCs/>
              </w:rPr>
            </w:pPr>
            <w:r w:rsidRPr="00E6324B">
              <w:rPr>
                <w:i/>
                <w:iCs/>
              </w:rPr>
              <w:t>Suggestions for the trainer: In this case, the total amount participants need to get amounts to more than $2.00. Check how participants negotiated and who made concessions, as well as how they felt about not being able to fulfill the task of obtaining the minimum amount they were asked to. What were their arguments in yielding to the other participant, what future options did they consider, if any</w:t>
            </w:r>
            <w:r w:rsidR="00905907" w:rsidRPr="00E6324B">
              <w:rPr>
                <w:i/>
                <w:iCs/>
              </w:rPr>
              <w:t xml:space="preserve">. </w:t>
            </w:r>
          </w:p>
        </w:tc>
      </w:tr>
      <w:tr w:rsidR="00905907" w:rsidRPr="00E6324B" w:rsidTr="00905907">
        <w:tc>
          <w:tcPr>
            <w:tcW w:w="9072" w:type="dxa"/>
            <w:tcBorders>
              <w:left w:val="nil"/>
              <w:right w:val="nil"/>
            </w:tcBorders>
          </w:tcPr>
          <w:p w:rsidR="00905907" w:rsidRPr="00E6324B" w:rsidRDefault="00905907" w:rsidP="00905907">
            <w:pPr>
              <w:pStyle w:val="Basicbodytext"/>
              <w:spacing w:after="0"/>
            </w:pPr>
          </w:p>
        </w:tc>
      </w:tr>
      <w:tr w:rsidR="00905907" w:rsidRPr="00D541DC" w:rsidTr="00957200">
        <w:tc>
          <w:tcPr>
            <w:tcW w:w="9072" w:type="dxa"/>
          </w:tcPr>
          <w:p w:rsidR="00905907" w:rsidRPr="00905907" w:rsidRDefault="00905907" w:rsidP="00905907">
            <w:pPr>
              <w:pStyle w:val="TableTITLES"/>
              <w:jc w:val="center"/>
              <w:rPr>
                <w:color w:val="00378B"/>
              </w:rPr>
            </w:pPr>
            <w:r>
              <w:rPr>
                <w:color w:val="00378B"/>
              </w:rPr>
              <w:t>SCENARIO 4</w:t>
            </w:r>
          </w:p>
        </w:tc>
      </w:tr>
      <w:tr w:rsidR="00905907" w:rsidRPr="00E6324B" w:rsidTr="00957200">
        <w:tc>
          <w:tcPr>
            <w:tcW w:w="9072" w:type="dxa"/>
          </w:tcPr>
          <w:p w:rsidR="00E6324B" w:rsidRPr="00E6324B" w:rsidRDefault="00E6324B" w:rsidP="00E6324B">
            <w:pPr>
              <w:pStyle w:val="Basicbodytext"/>
              <w:rPr>
                <w:i/>
                <w:iCs/>
              </w:rPr>
            </w:pPr>
            <w:r w:rsidRPr="00E6324B">
              <w:rPr>
                <w:i/>
                <w:iCs/>
              </w:rPr>
              <w:t>Note for the trainer: Each participant is to only see their instructions. They will have 5 minutes to negotiate and you will then debrief the exercise.</w:t>
            </w:r>
          </w:p>
          <w:p w:rsidR="00E6324B" w:rsidRPr="00E6324B" w:rsidRDefault="00E6324B" w:rsidP="00E6324B">
            <w:pPr>
              <w:pStyle w:val="Basicbodytext"/>
              <w:rPr>
                <w:i/>
                <w:iCs/>
                <w:u w:val="single"/>
              </w:rPr>
            </w:pPr>
            <w:r w:rsidRPr="00E6324B">
              <w:rPr>
                <w:i/>
                <w:iCs/>
                <w:u w:val="single"/>
              </w:rPr>
              <w:t>Participant 1:</w:t>
            </w:r>
          </w:p>
          <w:p w:rsidR="00E6324B" w:rsidRPr="00E6324B" w:rsidRDefault="00E6324B" w:rsidP="00E6324B">
            <w:pPr>
              <w:pStyle w:val="Basicbodytext"/>
              <w:rPr>
                <w:i/>
                <w:iCs/>
              </w:rPr>
            </w:pPr>
            <w:r w:rsidRPr="00E6324B">
              <w:rPr>
                <w:i/>
                <w:iCs/>
              </w:rPr>
              <w:t>You are a well-known and consistent negotiator. You are known for always  getting every penny out of every competitor. Please try to imagine that you will never see the other person again, but everyone else who matters to you is waiting to see if you can play this game effectively. Make up any story you want, as strong a case as you can. Get as much of the $2.00 as you can. This is a chance to live up to your formidable reputation as a really effective competitor; go to it!</w:t>
            </w:r>
          </w:p>
          <w:p w:rsidR="00E6324B" w:rsidRPr="00E6324B" w:rsidRDefault="00E6324B" w:rsidP="00E6324B">
            <w:pPr>
              <w:pStyle w:val="Basicbodytext"/>
              <w:rPr>
                <w:i/>
                <w:iCs/>
                <w:u w:val="single"/>
              </w:rPr>
            </w:pPr>
            <w:r w:rsidRPr="00E6324B">
              <w:rPr>
                <w:i/>
                <w:iCs/>
                <w:u w:val="single"/>
              </w:rPr>
              <w:t>Participant 2:</w:t>
            </w:r>
          </w:p>
          <w:p w:rsidR="00E6324B" w:rsidRPr="00E6324B" w:rsidRDefault="00E6324B" w:rsidP="00E6324B">
            <w:pPr>
              <w:pStyle w:val="Basicbodytext"/>
              <w:rPr>
                <w:i/>
                <w:iCs/>
              </w:rPr>
            </w:pPr>
            <w:r w:rsidRPr="00E6324B">
              <w:rPr>
                <w:i/>
                <w:iCs/>
              </w:rPr>
              <w:t>This person you are dealing with probably will not want to tell you about it but he or she has had a terribly hard month. This past month was full of disaster: money troubles, family difficulties, and none of it your colleague’s fault. Through it all, your colleague has been bearing up. Make up whatever story you wish, and get as much of the $2.00 as possible. (Just remember that your colleague has been having a very hard time.)</w:t>
            </w:r>
          </w:p>
          <w:p w:rsidR="00905907" w:rsidRPr="00F54191" w:rsidRDefault="00E6324B" w:rsidP="00E6324B">
            <w:pPr>
              <w:pStyle w:val="Basicbodytext"/>
              <w:rPr>
                <w:rFonts w:ascii="Calibri" w:hAnsi="Calibri"/>
                <w:i/>
                <w:iCs/>
                <w:lang w:val="es-ES"/>
              </w:rPr>
            </w:pPr>
            <w:bookmarkStart w:id="0" w:name="_GoBack"/>
            <w:bookmarkEnd w:id="0"/>
            <w:r w:rsidRPr="00E6324B">
              <w:rPr>
                <w:i/>
                <w:iCs/>
              </w:rPr>
              <w:t>Suggestions for the trainer: This is a complex negotiation because of the instructions creating tension and pressure. Debrief on how the task was approached, elements considered, strategy used and other implications taken into account</w:t>
            </w:r>
            <w:r w:rsidR="00905907" w:rsidRPr="00E6324B">
              <w:rPr>
                <w:i/>
                <w:iCs/>
              </w:rPr>
              <w:t>.</w:t>
            </w:r>
          </w:p>
        </w:tc>
      </w:tr>
    </w:tbl>
    <w:p w:rsidR="00EE7BA8" w:rsidRPr="00E6324B" w:rsidRDefault="00EE7BA8" w:rsidP="00F54191">
      <w:pPr>
        <w:pStyle w:val="Basicbodytext"/>
        <w:rPr>
          <w:i/>
          <w:iCs/>
        </w:rPr>
      </w:pPr>
    </w:p>
    <w:p w:rsidR="00F54191" w:rsidRPr="00E6324B" w:rsidRDefault="00E6324B" w:rsidP="00F54191">
      <w:pPr>
        <w:pStyle w:val="Basicbodytext"/>
        <w:rPr>
          <w:i/>
          <w:iCs/>
          <w:lang w:val="it-IT"/>
        </w:rPr>
      </w:pPr>
      <w:proofErr w:type="spellStart"/>
      <w:r>
        <w:rPr>
          <w:i/>
          <w:iCs/>
          <w:lang w:val="it-IT"/>
        </w:rPr>
        <w:t>Adapted</w:t>
      </w:r>
      <w:proofErr w:type="spellEnd"/>
      <w:r>
        <w:rPr>
          <w:i/>
          <w:iCs/>
          <w:lang w:val="it-IT"/>
        </w:rPr>
        <w:t xml:space="preserve"> from</w:t>
      </w:r>
      <w:r w:rsidR="00F54191" w:rsidRPr="00E6324B">
        <w:rPr>
          <w:i/>
          <w:iCs/>
          <w:lang w:val="it-IT"/>
        </w:rPr>
        <w:t xml:space="preserve">: </w:t>
      </w:r>
    </w:p>
    <w:p w:rsidR="00F54191" w:rsidRPr="00E6324B" w:rsidRDefault="003D3EF5" w:rsidP="00F54191">
      <w:pPr>
        <w:pStyle w:val="Basicbodytext"/>
        <w:jc w:val="left"/>
        <w:rPr>
          <w:i/>
          <w:iCs/>
          <w:u w:val="single"/>
          <w:lang w:val="it-IT"/>
        </w:rPr>
      </w:pPr>
      <w:hyperlink r:id="rId8">
        <w:r w:rsidR="00F54191" w:rsidRPr="00E6324B">
          <w:rPr>
            <w:i/>
            <w:iCs/>
            <w:u w:val="single"/>
            <w:lang w:val="it-IT"/>
          </w:rPr>
          <w:t>http://www.bssve.in/StudyMaterials/MB030.pdf</w:t>
        </w:r>
      </w:hyperlink>
      <w:r w:rsidR="00F54191" w:rsidRPr="00E6324B">
        <w:rPr>
          <w:i/>
          <w:iCs/>
          <w:u w:val="single"/>
          <w:lang w:val="it-IT"/>
        </w:rPr>
        <w:t xml:space="preserve"> and </w:t>
      </w:r>
      <w:hyperlink r:id="rId9">
        <w:r w:rsidR="00F54191" w:rsidRPr="00E6324B">
          <w:rPr>
            <w:i/>
            <w:iCs/>
            <w:u w:val="single"/>
            <w:lang w:val="it-IT"/>
          </w:rPr>
          <w:t>http://ocw.mit.edu/courses/sloan-school-of-management/15-667-negotiation-and-conflict-management-spring-2001/lecture-notes/about_game.pdf</w:t>
        </w:r>
      </w:hyperlink>
      <w:hyperlink r:id="rId10"/>
    </w:p>
    <w:sectPr w:rsidR="00F54191" w:rsidRPr="00E6324B" w:rsidSect="00B2046E">
      <w:headerReference w:type="default" r:id="rId11"/>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EF5" w:rsidRDefault="003D3EF5" w:rsidP="00B2046E">
      <w:pPr>
        <w:spacing w:after="0" w:line="240" w:lineRule="auto"/>
      </w:pPr>
      <w:r>
        <w:separator/>
      </w:r>
    </w:p>
  </w:endnote>
  <w:endnote w:type="continuationSeparator" w:id="0">
    <w:p w:rsidR="003D3EF5" w:rsidRDefault="003D3EF5"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EF5" w:rsidRDefault="003D3EF5" w:rsidP="00B2046E">
      <w:pPr>
        <w:spacing w:after="0" w:line="240" w:lineRule="auto"/>
      </w:pPr>
      <w:r>
        <w:separator/>
      </w:r>
    </w:p>
  </w:footnote>
  <w:footnote w:type="continuationSeparator" w:id="0">
    <w:p w:rsidR="003D3EF5" w:rsidRDefault="003D3EF5" w:rsidP="00B20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6E" w:rsidRDefault="00B2046E" w:rsidP="00B2046E">
    <w:pPr>
      <w:pStyle w:val="Intestazionepagina"/>
    </w:pPr>
    <w:r w:rsidRPr="00B2046E">
      <w:t>Upskilling Europe Toolkits | Toolkit 01:  Educazione all’Imprenditoria Sociale</w:t>
    </w:r>
  </w:p>
  <w:p w:rsidR="00B2046E" w:rsidRPr="00EC623F" w:rsidRDefault="00B2046E" w:rsidP="00B2046E">
    <w:pPr>
      <w:pStyle w:val="Intestazionepagina"/>
      <w:rPr>
        <w:b/>
        <w:sz w:val="24"/>
      </w:rPr>
    </w:pPr>
    <w:r w:rsidRPr="00B2046E">
      <w:rPr>
        <w:b/>
        <w:sz w:val="24"/>
      </w:rPr>
      <w:t>ALLEGATI</w:t>
    </w:r>
    <w:r w:rsidR="00EC623F" w:rsidRPr="00EC623F">
      <w:rPr>
        <w:b/>
        <w:sz w:val="24"/>
      </w:rPr>
      <w:t xml:space="preserve"> </w:t>
    </w:r>
    <w:r w:rsidR="00EC623F" w:rsidRPr="00EC623F">
      <w:rPr>
        <w:b/>
        <w:bCs/>
        <w:iCs/>
        <w:sz w:val="24"/>
        <w:lang w:val="it-IT"/>
      </w:rPr>
      <w:t>CAPITOLO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5956"/>
    <w:multiLevelType w:val="hybridMultilevel"/>
    <w:tmpl w:val="F800E2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F412F4"/>
    <w:multiLevelType w:val="hybridMultilevel"/>
    <w:tmpl w:val="EEB2DB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3C29E7"/>
    <w:multiLevelType w:val="hybridMultilevel"/>
    <w:tmpl w:val="9642EF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7A96EBF"/>
    <w:multiLevelType w:val="hybridMultilevel"/>
    <w:tmpl w:val="C2A47E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5D8130E"/>
    <w:multiLevelType w:val="hybridMultilevel"/>
    <w:tmpl w:val="6B3654F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30B5D1B"/>
    <w:multiLevelType w:val="hybridMultilevel"/>
    <w:tmpl w:val="448E811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021EEA"/>
    <w:multiLevelType w:val="hybridMultilevel"/>
    <w:tmpl w:val="8DEC1E4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AF05994"/>
    <w:multiLevelType w:val="hybridMultilevel"/>
    <w:tmpl w:val="8C66C1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95162F0"/>
    <w:multiLevelType w:val="hybridMultilevel"/>
    <w:tmpl w:val="AE6610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C4F34AA"/>
    <w:multiLevelType w:val="hybridMultilevel"/>
    <w:tmpl w:val="8A94C47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EA549C7"/>
    <w:multiLevelType w:val="hybridMultilevel"/>
    <w:tmpl w:val="075E19A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2913CE9"/>
    <w:multiLevelType w:val="hybridMultilevel"/>
    <w:tmpl w:val="0276A3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8D534ED"/>
    <w:multiLevelType w:val="hybridMultilevel"/>
    <w:tmpl w:val="46BAAE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A0A7A85"/>
    <w:multiLevelType w:val="hybridMultilevel"/>
    <w:tmpl w:val="19D0B4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E0B2077"/>
    <w:multiLevelType w:val="hybridMultilevel"/>
    <w:tmpl w:val="0D0E30D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F24269D"/>
    <w:multiLevelType w:val="hybridMultilevel"/>
    <w:tmpl w:val="2B164F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F6731C8"/>
    <w:multiLevelType w:val="hybridMultilevel"/>
    <w:tmpl w:val="904AF9CC"/>
    <w:lvl w:ilvl="0" w:tplc="8D4641DE">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2BD27C6"/>
    <w:multiLevelType w:val="hybridMultilevel"/>
    <w:tmpl w:val="0E7E45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0C91B19"/>
    <w:multiLevelType w:val="hybridMultilevel"/>
    <w:tmpl w:val="8A2644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2600F98"/>
    <w:multiLevelType w:val="hybridMultilevel"/>
    <w:tmpl w:val="CAC0E65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30D1053"/>
    <w:multiLevelType w:val="hybridMultilevel"/>
    <w:tmpl w:val="0400CC22"/>
    <w:lvl w:ilvl="0" w:tplc="A69C35FC">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8CD1BEE"/>
    <w:multiLevelType w:val="hybridMultilevel"/>
    <w:tmpl w:val="F7D0995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B50786A"/>
    <w:multiLevelType w:val="hybridMultilevel"/>
    <w:tmpl w:val="C27E0BA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10"/>
  </w:num>
  <w:num w:numId="4">
    <w:abstractNumId w:val="16"/>
  </w:num>
  <w:num w:numId="5">
    <w:abstractNumId w:val="15"/>
  </w:num>
  <w:num w:numId="6">
    <w:abstractNumId w:val="18"/>
  </w:num>
  <w:num w:numId="7">
    <w:abstractNumId w:val="13"/>
  </w:num>
  <w:num w:numId="8">
    <w:abstractNumId w:val="21"/>
  </w:num>
  <w:num w:numId="9">
    <w:abstractNumId w:val="9"/>
  </w:num>
  <w:num w:numId="10">
    <w:abstractNumId w:val="7"/>
  </w:num>
  <w:num w:numId="11">
    <w:abstractNumId w:val="20"/>
  </w:num>
  <w:num w:numId="12">
    <w:abstractNumId w:val="8"/>
  </w:num>
  <w:num w:numId="13">
    <w:abstractNumId w:val="3"/>
  </w:num>
  <w:num w:numId="14">
    <w:abstractNumId w:val="12"/>
  </w:num>
  <w:num w:numId="15">
    <w:abstractNumId w:val="22"/>
  </w:num>
  <w:num w:numId="16">
    <w:abstractNumId w:val="23"/>
  </w:num>
  <w:num w:numId="17">
    <w:abstractNumId w:val="14"/>
  </w:num>
  <w:num w:numId="18">
    <w:abstractNumId w:val="17"/>
  </w:num>
  <w:num w:numId="19">
    <w:abstractNumId w:val="11"/>
  </w:num>
  <w:num w:numId="20">
    <w:abstractNumId w:val="0"/>
  </w:num>
  <w:num w:numId="21">
    <w:abstractNumId w:val="6"/>
  </w:num>
  <w:num w:numId="22">
    <w:abstractNumId w:val="19"/>
  </w:num>
  <w:num w:numId="23">
    <w:abstractNumId w:val="1"/>
  </w:num>
  <w:num w:numId="24">
    <w:abstractNumId w:val="2"/>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mirrorMargin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BA8"/>
    <w:rsid w:val="0005229E"/>
    <w:rsid w:val="002020F4"/>
    <w:rsid w:val="00230BFC"/>
    <w:rsid w:val="002441F3"/>
    <w:rsid w:val="002E6EAD"/>
    <w:rsid w:val="003001BF"/>
    <w:rsid w:val="00332A65"/>
    <w:rsid w:val="0039773D"/>
    <w:rsid w:val="003D3EF5"/>
    <w:rsid w:val="00405516"/>
    <w:rsid w:val="0046310C"/>
    <w:rsid w:val="00491C54"/>
    <w:rsid w:val="004A30B0"/>
    <w:rsid w:val="005603EC"/>
    <w:rsid w:val="0076196F"/>
    <w:rsid w:val="007D5D11"/>
    <w:rsid w:val="008679B6"/>
    <w:rsid w:val="00905907"/>
    <w:rsid w:val="0094765E"/>
    <w:rsid w:val="009825AD"/>
    <w:rsid w:val="009B5ED9"/>
    <w:rsid w:val="00A2028C"/>
    <w:rsid w:val="00B1539D"/>
    <w:rsid w:val="00B2046E"/>
    <w:rsid w:val="00B92C5F"/>
    <w:rsid w:val="00B961DA"/>
    <w:rsid w:val="00B965AE"/>
    <w:rsid w:val="00BC561E"/>
    <w:rsid w:val="00BC79B7"/>
    <w:rsid w:val="00C93B4E"/>
    <w:rsid w:val="00CE6E8D"/>
    <w:rsid w:val="00D324EB"/>
    <w:rsid w:val="00E6324B"/>
    <w:rsid w:val="00EB23CB"/>
    <w:rsid w:val="00EB2BCC"/>
    <w:rsid w:val="00EC623F"/>
    <w:rsid w:val="00EE7BA8"/>
    <w:rsid w:val="00F2146D"/>
    <w:rsid w:val="00F541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rPr>
  </w:style>
  <w:style w:type="paragraph" w:customStyle="1" w:styleId="UNITTITLE">
    <w:name w:val="UNIT_TITLE"/>
    <w:basedOn w:val="Normal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2046E"/>
    <w:pPr>
      <w:spacing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it-IT"/>
    </w:rPr>
  </w:style>
  <w:style w:type="paragraph" w:styleId="Pidipagina">
    <w:name w:val="footer"/>
    <w:basedOn w:val="Normale"/>
    <w:link w:val="PidipaginaCarattere"/>
    <w:uiPriority w:val="99"/>
    <w:semiHidden/>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it-IT"/>
    </w:rPr>
  </w:style>
  <w:style w:type="paragraph" w:customStyle="1" w:styleId="TableTitle2">
    <w:name w:val="TableTitle2"/>
    <w:basedOn w:val="Basicbodytext"/>
    <w:link w:val="TableTitle2Carattere"/>
    <w:qFormat/>
    <w:rsid w:val="005603EC"/>
    <w:rPr>
      <w:b/>
      <w:i/>
    </w:rPr>
  </w:style>
  <w:style w:type="character" w:customStyle="1" w:styleId="TableTitle2Carattere">
    <w:name w:val="TableTitle2 Carattere"/>
    <w:basedOn w:val="Carpredefinitoparagrafo"/>
    <w:link w:val="TableTitle2"/>
    <w:rsid w:val="005603EC"/>
    <w:rPr>
      <w:rFonts w:asciiTheme="majorHAnsi" w:eastAsia="Calibri" w:hAnsiTheme="majorHAnsi" w:cs="Calibri"/>
      <w:b/>
      <w:i/>
      <w:color w:val="000000"/>
      <w:sz w:val="20"/>
      <w:szCs w:val="20"/>
      <w:lang w:val="en-US" w:eastAsia="it-IT"/>
    </w:rPr>
  </w:style>
  <w:style w:type="character" w:customStyle="1" w:styleId="TableTITLESCarattere">
    <w:name w:val="Table_TITLES Carattere"/>
    <w:basedOn w:val="Carpredefinitoparagrafo"/>
    <w:link w:val="TableTITLES"/>
    <w:rsid w:val="0005229E"/>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05229E"/>
    <w:rPr>
      <w:rFonts w:asciiTheme="majorHAnsi" w:eastAsia="Calibri" w:hAnsiTheme="majorHAnsi" w:cs="Calibri"/>
      <w:color w:val="000000"/>
      <w:sz w:val="20"/>
      <w:szCs w:val="20"/>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7BA8"/>
    <w:rPr>
      <w:color w:val="0563C1" w:themeColor="hyperlink"/>
      <w:u w:val="single"/>
    </w:rPr>
  </w:style>
  <w:style w:type="paragraph" w:styleId="Paragrafoelenco">
    <w:name w:val="List Paragraph"/>
    <w:basedOn w:val="Normale"/>
    <w:uiPriority w:val="34"/>
    <w:qFormat/>
    <w:rsid w:val="009825AD"/>
    <w:pPr>
      <w:ind w:left="720"/>
      <w:contextualSpacing/>
    </w:pPr>
  </w:style>
  <w:style w:type="paragraph" w:customStyle="1" w:styleId="AuxiliariMaterials">
    <w:name w:val="AuxiliariMaterials"/>
    <w:basedOn w:val="Normale"/>
    <w:qFormat/>
    <w:rsid w:val="00B2046E"/>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2046E"/>
    <w:pPr>
      <w:spacing w:after="120"/>
      <w:jc w:val="both"/>
    </w:pPr>
    <w:rPr>
      <w:rFonts w:asciiTheme="majorHAnsi" w:eastAsia="Calibri" w:hAnsiTheme="majorHAnsi" w:cs="Calibri"/>
      <w:color w:val="000000"/>
      <w:sz w:val="20"/>
      <w:szCs w:val="20"/>
      <w:lang w:val="en-US"/>
    </w:rPr>
  </w:style>
  <w:style w:type="paragraph" w:customStyle="1" w:styleId="UNITTITLE">
    <w:name w:val="UNIT_TITLE"/>
    <w:basedOn w:val="Normale"/>
    <w:qFormat/>
    <w:rsid w:val="00B2046E"/>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2046E"/>
    <w:rPr>
      <w:sz w:val="40"/>
    </w:rPr>
  </w:style>
  <w:style w:type="paragraph" w:customStyle="1" w:styleId="Bodytext">
    <w:name w:val="Body_text"/>
    <w:basedOn w:val="Normale"/>
    <w:qFormat/>
    <w:rsid w:val="00B2046E"/>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2046E"/>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2046E"/>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2046E"/>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2046E"/>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2046E"/>
    <w:pPr>
      <w:spacing w:after="0" w:line="240" w:lineRule="auto"/>
    </w:pPr>
    <w:rPr>
      <w:rFonts w:asciiTheme="majorHAnsi" w:hAnsiTheme="majorHAnsi" w:cs="Arial"/>
      <w:b/>
      <w:sz w:val="24"/>
      <w:szCs w:val="24"/>
      <w:lang w:val="en-US"/>
    </w:rPr>
  </w:style>
  <w:style w:type="paragraph" w:customStyle="1" w:styleId="Timing">
    <w:name w:val="Timing"/>
    <w:basedOn w:val="Normale"/>
    <w:qFormat/>
    <w:rsid w:val="00B2046E"/>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204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it-IT"/>
    </w:rPr>
  </w:style>
  <w:style w:type="paragraph" w:styleId="Pidipagina">
    <w:name w:val="footer"/>
    <w:basedOn w:val="Normale"/>
    <w:link w:val="PidipaginaCarattere"/>
    <w:uiPriority w:val="99"/>
    <w:semiHidden/>
    <w:unhideWhenUsed/>
    <w:rsid w:val="00B204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it-IT"/>
    </w:rPr>
  </w:style>
  <w:style w:type="paragraph" w:customStyle="1" w:styleId="TableTitle2">
    <w:name w:val="TableTitle2"/>
    <w:basedOn w:val="Basicbodytext"/>
    <w:link w:val="TableTitle2Carattere"/>
    <w:qFormat/>
    <w:rsid w:val="005603EC"/>
    <w:rPr>
      <w:b/>
      <w:i/>
    </w:rPr>
  </w:style>
  <w:style w:type="character" w:customStyle="1" w:styleId="TableTitle2Carattere">
    <w:name w:val="TableTitle2 Carattere"/>
    <w:basedOn w:val="Carpredefinitoparagrafo"/>
    <w:link w:val="TableTitle2"/>
    <w:rsid w:val="005603EC"/>
    <w:rPr>
      <w:rFonts w:asciiTheme="majorHAnsi" w:eastAsia="Calibri" w:hAnsiTheme="majorHAnsi" w:cs="Calibri"/>
      <w:b/>
      <w:i/>
      <w:color w:val="000000"/>
      <w:sz w:val="20"/>
      <w:szCs w:val="20"/>
      <w:lang w:val="en-US" w:eastAsia="it-IT"/>
    </w:rPr>
  </w:style>
  <w:style w:type="character" w:customStyle="1" w:styleId="TableTITLESCarattere">
    <w:name w:val="Table_TITLES Carattere"/>
    <w:basedOn w:val="Carpredefinitoparagrafo"/>
    <w:link w:val="TableTITLES"/>
    <w:rsid w:val="0005229E"/>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05229E"/>
    <w:rPr>
      <w:rFonts w:asciiTheme="majorHAnsi" w:eastAsia="Calibri" w:hAnsiTheme="majorHAnsi" w:cs="Calibri"/>
      <w:color w:val="000000"/>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sve.in/StudyMaterials/MB030.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ocw.mit.edu/courses/sloan-school-of-management/15-667-negotiation-and-conflict-management-spring-2001/lecture-notes/about_game.pdf" TargetMode="External"/><Relationship Id="rId4" Type="http://schemas.openxmlformats.org/officeDocument/2006/relationships/settings" Target="settings.xml"/><Relationship Id="rId9" Type="http://schemas.openxmlformats.org/officeDocument/2006/relationships/hyperlink" Target="http://ocw.mit.edu/courses/sloan-school-of-management/15-667-negotiation-and-conflict-management-spring-2001/lecture-notes/about_game.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764</Words>
  <Characters>4360</Characters>
  <Application>Microsoft Office Word</Application>
  <DocSecurity>0</DocSecurity>
  <Lines>36</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electronio</cp:lastModifiedBy>
  <cp:revision>18</cp:revision>
  <dcterms:created xsi:type="dcterms:W3CDTF">2016-06-03T09:38:00Z</dcterms:created>
  <dcterms:modified xsi:type="dcterms:W3CDTF">2016-06-03T10:45:00Z</dcterms:modified>
</cp:coreProperties>
</file>